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89B50" w14:textId="77777777" w:rsidR="00661B14" w:rsidRDefault="00661B14"/>
    <w:p w14:paraId="017B2FB9" w14:textId="77777777" w:rsidR="00661B14" w:rsidRPr="00C8179D" w:rsidRDefault="00661B14" w:rsidP="00661B14">
      <w:pPr>
        <w:pStyle w:val="ListParagraph"/>
        <w:numPr>
          <w:ilvl w:val="0"/>
          <w:numId w:val="2"/>
        </w:numPr>
        <w:spacing w:line="240" w:lineRule="auto"/>
        <w:rPr>
          <w:rFonts w:cs="Times New Roman"/>
          <w:b/>
          <w:bCs/>
          <w:szCs w:val="24"/>
          <w:u w:val="single"/>
        </w:rPr>
      </w:pPr>
      <w:bookmarkStart w:id="0" w:name="_Hlk118878290"/>
      <w:r w:rsidRPr="00C8179D">
        <w:rPr>
          <w:rFonts w:cs="Times New Roman"/>
          <w:b/>
          <w:bCs/>
          <w:szCs w:val="24"/>
          <w:u w:val="single"/>
        </w:rPr>
        <w:t>The Now Claimant Future Employment</w:t>
      </w:r>
      <w:bookmarkStart w:id="1" w:name="_Hlk115424616"/>
    </w:p>
    <w:bookmarkEnd w:id="0"/>
    <w:p w14:paraId="6DE26FA5" w14:textId="77777777" w:rsidR="00661B14" w:rsidRPr="00C8179D" w:rsidRDefault="00661B14" w:rsidP="00661B14">
      <w:pPr>
        <w:pStyle w:val="ListParagraph"/>
        <w:numPr>
          <w:ilvl w:val="0"/>
          <w:numId w:val="1"/>
        </w:numPr>
        <w:spacing w:line="240" w:lineRule="auto"/>
        <w:rPr>
          <w:rFonts w:cs="Times New Roman"/>
          <w:szCs w:val="24"/>
        </w:rPr>
      </w:pPr>
      <w:r w:rsidRPr="00C8179D">
        <w:rPr>
          <w:rFonts w:cs="Times New Roman"/>
          <w:szCs w:val="24"/>
        </w:rPr>
        <w:t xml:space="preserve">The Enfield Councils staff understood what my intentions in life were. My destiny involved building a festival. I had continually promoted this information to the public, my loved ones, and my local council – The Enfield Council. </w:t>
      </w:r>
    </w:p>
    <w:p w14:paraId="22E209ED" w14:textId="77777777" w:rsidR="00661B14" w:rsidRPr="00C8179D" w:rsidRDefault="00661B14" w:rsidP="00661B14">
      <w:pPr>
        <w:pStyle w:val="ListParagraph"/>
        <w:numPr>
          <w:ilvl w:val="0"/>
          <w:numId w:val="1"/>
        </w:numPr>
        <w:spacing w:line="240" w:lineRule="auto"/>
        <w:rPr>
          <w:rFonts w:cs="Times New Roman"/>
          <w:szCs w:val="24"/>
        </w:rPr>
      </w:pPr>
      <w:r w:rsidRPr="00C8179D">
        <w:rPr>
          <w:rFonts w:cs="Times New Roman"/>
          <w:szCs w:val="24"/>
        </w:rPr>
        <w:t>I worked closely alongside the Enfield Council at music events in my local parks as well as attending the civic centre about ways forward to achieve my positive gaols in life.</w:t>
      </w:r>
    </w:p>
    <w:p w14:paraId="54A38736" w14:textId="77777777" w:rsidR="00661B14" w:rsidRPr="00C8179D" w:rsidRDefault="00661B14" w:rsidP="00661B14">
      <w:pPr>
        <w:pStyle w:val="ListParagraph"/>
        <w:numPr>
          <w:ilvl w:val="0"/>
          <w:numId w:val="1"/>
        </w:numPr>
        <w:spacing w:line="240" w:lineRule="auto"/>
        <w:rPr>
          <w:rFonts w:cs="Times New Roman"/>
          <w:szCs w:val="24"/>
        </w:rPr>
      </w:pPr>
      <w:r w:rsidRPr="00C8179D">
        <w:rPr>
          <w:rFonts w:cs="Times New Roman"/>
          <w:szCs w:val="24"/>
        </w:rPr>
        <w:t>Following my dreams also meant that I worked in my local community hall and became a trusted key holder within a brief period of time. In my brief time at the community hall, I had to have board room meeting and these meetings involved Members of the Enfield Council as they were the; “Building Managers” who let the building out to be a community hall.</w:t>
      </w:r>
    </w:p>
    <w:p w14:paraId="208712B6" w14:textId="77777777" w:rsidR="00661B14" w:rsidRPr="00C8179D" w:rsidRDefault="00661B14" w:rsidP="00661B14">
      <w:pPr>
        <w:pStyle w:val="ListParagraph"/>
        <w:numPr>
          <w:ilvl w:val="0"/>
          <w:numId w:val="1"/>
        </w:numPr>
        <w:spacing w:line="240" w:lineRule="auto"/>
        <w:rPr>
          <w:rFonts w:cs="Times New Roman"/>
          <w:szCs w:val="24"/>
        </w:rPr>
      </w:pPr>
      <w:r w:rsidRPr="00C8179D">
        <w:rPr>
          <w:rFonts w:cs="Times New Roman"/>
          <w:szCs w:val="24"/>
        </w:rPr>
        <w:t>The Enfield Councils staff understood that my companies could float shares and have a Board of Directors of the Organisation and the stipulations that can be involved in such companies running aims and in short this means that my reputation has to me intact.</w:t>
      </w:r>
    </w:p>
    <w:p w14:paraId="78E59FC3" w14:textId="77777777" w:rsidR="00661B14" w:rsidRPr="00C8179D" w:rsidRDefault="00661B14" w:rsidP="00661B14">
      <w:pPr>
        <w:pStyle w:val="ListParagraph"/>
        <w:numPr>
          <w:ilvl w:val="0"/>
          <w:numId w:val="1"/>
        </w:numPr>
        <w:spacing w:line="240" w:lineRule="auto"/>
        <w:rPr>
          <w:rFonts w:cs="Times New Roman"/>
          <w:szCs w:val="24"/>
        </w:rPr>
      </w:pPr>
      <w:r w:rsidRPr="00C8179D">
        <w:rPr>
          <w:rFonts w:cs="Times New Roman"/>
          <w:szCs w:val="24"/>
        </w:rPr>
        <w:t>By the Enfield Council Staff forging paperwork to gain a Asbo in my name and then forging more paperwork’s as more official Court orders and then afterwards and once in trouble using the Mental Health teams to aid as a sharp knife out of a draw to stab me rather than addressing the true facts in mine and others official complaints, they contributed towards high levels of concern that raised breaches of the: - “</w:t>
      </w:r>
      <w:r w:rsidRPr="00C8179D">
        <w:rPr>
          <w:rFonts w:cs="Times New Roman"/>
          <w:b/>
          <w:bCs/>
          <w:szCs w:val="24"/>
          <w:u w:val="single"/>
        </w:rPr>
        <w:t>Ill-Treatment Of Patients And Mental Health Act</w:t>
      </w:r>
      <w:r w:rsidRPr="00C8179D">
        <w:rPr>
          <w:rFonts w:cs="Times New Roman"/>
          <w:szCs w:val="24"/>
          <w:u w:val="single"/>
        </w:rPr>
        <w:t xml:space="preserve"> </w:t>
      </w:r>
      <w:r w:rsidRPr="00C8179D">
        <w:rPr>
          <w:rFonts w:cs="Times New Roman"/>
          <w:b/>
          <w:bCs/>
          <w:szCs w:val="24"/>
          <w:u w:val="single"/>
        </w:rPr>
        <w:t>1983 S.127</w:t>
      </w:r>
      <w:r w:rsidRPr="00C8179D">
        <w:rPr>
          <w:rFonts w:cs="Times New Roman"/>
          <w:szCs w:val="24"/>
        </w:rPr>
        <w:t>.” the second of time that they working for the Enfield Councils aided in created a forged Mental Health history about my person and now that forged documentation has negative effects on the rest of my life and this is due to the magnitude of failed attempts to undermine the defamation of Character by Slandering my reputation and then on creating  large size documentation that was needed to attempt such illegal activities to a person to aid in the interference with the course of justice and prevent my claims getting taken seriously.</w:t>
      </w:r>
    </w:p>
    <w:p w14:paraId="1C2EFF44" w14:textId="77777777" w:rsidR="00661B14" w:rsidRPr="00C8179D" w:rsidRDefault="00661B14" w:rsidP="00661B14">
      <w:pPr>
        <w:pStyle w:val="ListParagraph"/>
        <w:numPr>
          <w:ilvl w:val="0"/>
          <w:numId w:val="1"/>
        </w:numPr>
        <w:spacing w:line="240" w:lineRule="auto"/>
        <w:rPr>
          <w:rFonts w:cs="Times New Roman"/>
          <w:szCs w:val="24"/>
        </w:rPr>
      </w:pPr>
      <w:r w:rsidRPr="00C8179D">
        <w:rPr>
          <w:rFonts w:cs="Times New Roman"/>
          <w:szCs w:val="24"/>
        </w:rPr>
        <w:t>For an instance the size of the documentation is so overwhelming that if I did get arrested by police officer(s) no police custody officer(s) has the time to read over the documentation on Rio when booking me into the station to find out if what I am saying is true and that is that I have never been assessed to me Mental unwell in all of the assessments I have now got forced to undergo and due to this they will find me not fit for interview and refer me to the Doctors for a Mental Health assessment as I seem so well knowing by them. I get classed as not fit for interviews and taken to a hospital and assessed for up to 28 days with a possibility of then afterwards getting keep on a separate wing for treatment as a mental health patient with an extension in time for a further six months while forced medication in the second stage.</w:t>
      </w:r>
      <w:bookmarkEnd w:id="1"/>
    </w:p>
    <w:p w14:paraId="52039E42" w14:textId="77777777" w:rsidR="00661B14" w:rsidRDefault="00661B14"/>
    <w:p w14:paraId="56B3671D" w14:textId="77777777" w:rsidR="009A5D9F" w:rsidRDefault="009A5D9F" w:rsidP="009A5D9F">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Style w:val="Strong"/>
          <w:rFonts w:ascii="Segoe UI" w:hAnsi="Segoe UI" w:cs="Segoe UI"/>
          <w:color w:val="374151"/>
          <w:bdr w:val="single" w:sz="2" w:space="0" w:color="D9D9E3" w:frame="1"/>
        </w:rPr>
        <w:t>a) The Now Claimant's Future Employment and the Legal Implications</w:t>
      </w:r>
    </w:p>
    <w:p w14:paraId="3B87A46B" w14:textId="77777777" w:rsidR="009A5D9F" w:rsidRDefault="009A5D9F" w:rsidP="009A5D9F">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Style w:val="Strong"/>
          <w:rFonts w:ascii="Segoe UI" w:hAnsi="Segoe UI" w:cs="Segoe UI"/>
          <w:color w:val="374151"/>
          <w:bdr w:val="single" w:sz="2" w:space="0" w:color="D9D9E3" w:frame="1"/>
        </w:rPr>
        <w:t>1. Career Aspirations and Collaboration with Enfield Council</w:t>
      </w:r>
    </w:p>
    <w:p w14:paraId="5DBB7164" w14:textId="77777777" w:rsidR="009A5D9F" w:rsidRDefault="009A5D9F" w:rsidP="009A5D9F">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Fonts w:ascii="Segoe UI" w:hAnsi="Segoe UI" w:cs="Segoe UI"/>
          <w:color w:val="374151"/>
        </w:rPr>
        <w:t xml:space="preserve">The Enfield Council's staff was well aware of my long-standing aspirations, which included the vision of organizing and managing a festival. I openly shared these </w:t>
      </w:r>
      <w:r>
        <w:rPr>
          <w:rFonts w:ascii="Segoe UI" w:hAnsi="Segoe UI" w:cs="Segoe UI"/>
          <w:color w:val="374151"/>
        </w:rPr>
        <w:lastRenderedPageBreak/>
        <w:t>ambitions with the public, my close associates, and specifically, with the Enfield Council.</w:t>
      </w:r>
    </w:p>
    <w:p w14:paraId="7AF9DEF8" w14:textId="77777777" w:rsidR="009A5D9F" w:rsidRDefault="009A5D9F" w:rsidP="009A5D9F">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Style w:val="Strong"/>
          <w:rFonts w:ascii="Segoe UI" w:hAnsi="Segoe UI" w:cs="Segoe UI"/>
          <w:color w:val="374151"/>
          <w:bdr w:val="single" w:sz="2" w:space="0" w:color="D9D9E3" w:frame="1"/>
        </w:rPr>
        <w:t>2. Collaboration and Engagement with Enfield Council</w:t>
      </w:r>
    </w:p>
    <w:p w14:paraId="5EEBC189" w14:textId="77777777" w:rsidR="009A5D9F" w:rsidRDefault="009A5D9F" w:rsidP="009A5D9F">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Fonts w:ascii="Segoe UI" w:hAnsi="Segoe UI" w:cs="Segoe UI"/>
          <w:color w:val="374151"/>
        </w:rPr>
        <w:t>In pursuit of my dreams, I actively collaborated with the Enfield Council, participating in music events within local parks and engaging in constructive dialogues at the Enfield Civic Centre to explore avenues for realizing my positive life goals.</w:t>
      </w:r>
    </w:p>
    <w:p w14:paraId="156C7EE9" w14:textId="77777777" w:rsidR="009A5D9F" w:rsidRDefault="009A5D9F" w:rsidP="009A5D9F">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Style w:val="Strong"/>
          <w:rFonts w:ascii="Segoe UI" w:hAnsi="Segoe UI" w:cs="Segoe UI"/>
          <w:color w:val="374151"/>
          <w:bdr w:val="single" w:sz="2" w:space="0" w:color="D9D9E3" w:frame="1"/>
        </w:rPr>
        <w:t>3. Role at the Community Hall and Trustworthiness</w:t>
      </w:r>
    </w:p>
    <w:p w14:paraId="7E4D77D3" w14:textId="77777777" w:rsidR="009A5D9F" w:rsidRDefault="009A5D9F" w:rsidP="009A5D9F">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Fonts w:ascii="Segoe UI" w:hAnsi="Segoe UI" w:cs="Segoe UI"/>
          <w:color w:val="374151"/>
        </w:rPr>
        <w:t>Furthermore, my journey toward fulfilling my aspirations led me to work at my local community hall, where I swiftly earned the trust to become a key holder. During my brief tenure at the community hall, I frequently conducted boardroom meetings. These meetings involved Members of the Enfield Council, who served as the "Building Managers" responsible for leasing the facility as a community hall.</w:t>
      </w:r>
    </w:p>
    <w:p w14:paraId="7CFAC8EB" w14:textId="77777777" w:rsidR="009A5D9F" w:rsidRDefault="009A5D9F" w:rsidP="009A5D9F">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Style w:val="Strong"/>
          <w:rFonts w:ascii="Segoe UI" w:hAnsi="Segoe UI" w:cs="Segoe UI"/>
          <w:color w:val="374151"/>
          <w:bdr w:val="single" w:sz="2" w:space="0" w:color="D9D9E3" w:frame="1"/>
        </w:rPr>
        <w:t>4. Business Reputation and Regulatory Compliance</w:t>
      </w:r>
    </w:p>
    <w:p w14:paraId="3BFAD589" w14:textId="77777777" w:rsidR="009A5D9F" w:rsidRDefault="009A5D9F" w:rsidP="009A5D9F">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Fonts w:ascii="Segoe UI" w:hAnsi="Segoe UI" w:cs="Segoe UI"/>
          <w:color w:val="374151"/>
        </w:rPr>
        <w:t>The staff of the Enfield Council was well-informed about my business ventures and understood that my companies had the potential to issue shares and establish a Board of Directors for organizational governance. I was aware of the stringent requirements and regulations associated with running such companies, and it was imperative for my reputation to remain untarnished.</w:t>
      </w:r>
    </w:p>
    <w:p w14:paraId="20DEAD7B" w14:textId="77777777" w:rsidR="009A5D9F" w:rsidRDefault="009A5D9F" w:rsidP="009A5D9F">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Style w:val="Strong"/>
          <w:rFonts w:ascii="Segoe UI" w:hAnsi="Segoe UI" w:cs="Segoe UI"/>
          <w:color w:val="374151"/>
          <w:bdr w:val="single" w:sz="2" w:space="0" w:color="D9D9E3" w:frame="1"/>
        </w:rPr>
        <w:t>5. Legal Breaches and Consequences</w:t>
      </w:r>
    </w:p>
    <w:p w14:paraId="19B210D1" w14:textId="77777777" w:rsidR="009A5D9F" w:rsidRDefault="009A5D9F" w:rsidP="009A5D9F">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Fonts w:ascii="Segoe UI" w:hAnsi="Segoe UI" w:cs="Segoe UI"/>
          <w:color w:val="374151"/>
        </w:rPr>
        <w:t xml:space="preserve">However, the actions of the Enfield Council's staff in forging documents to obtain an Anti-Social </w:t>
      </w:r>
      <w:proofErr w:type="spellStart"/>
      <w:r>
        <w:rPr>
          <w:rFonts w:ascii="Segoe UI" w:hAnsi="Segoe UI" w:cs="Segoe UI"/>
          <w:color w:val="374151"/>
        </w:rPr>
        <w:t>Behavior</w:t>
      </w:r>
      <w:proofErr w:type="spellEnd"/>
      <w:r>
        <w:rPr>
          <w:rFonts w:ascii="Segoe UI" w:hAnsi="Segoe UI" w:cs="Segoe UI"/>
          <w:color w:val="374151"/>
        </w:rPr>
        <w:t xml:space="preserve"> Order (Asbo) in my name, followed by the fabrication of additional official court orders, and later involving mental health teams as a weapon rather than addressing the factual details in mine and others' formal complaints, have led to grave </w:t>
      </w:r>
      <w:proofErr w:type="gramStart"/>
      <w:r>
        <w:rPr>
          <w:rFonts w:ascii="Segoe UI" w:hAnsi="Segoe UI" w:cs="Segoe UI"/>
          <w:color w:val="374151"/>
        </w:rPr>
        <w:t>concerns</w:t>
      </w:r>
      <w:proofErr w:type="gramEnd"/>
      <w:r>
        <w:rPr>
          <w:rFonts w:ascii="Segoe UI" w:hAnsi="Segoe UI" w:cs="Segoe UI"/>
          <w:color w:val="374151"/>
        </w:rPr>
        <w:t xml:space="preserve"> and raised serious legal issues.</w:t>
      </w:r>
    </w:p>
    <w:p w14:paraId="5F3BE031" w14:textId="77777777" w:rsidR="009A5D9F" w:rsidRDefault="009A5D9F" w:rsidP="009A5D9F">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Fonts w:ascii="Segoe UI" w:hAnsi="Segoe UI" w:cs="Segoe UI"/>
          <w:color w:val="374151"/>
        </w:rPr>
        <w:t xml:space="preserve">These actions, taken by the Enfield Council's staff, have potentially breached the "Ill-Treatment </w:t>
      </w:r>
      <w:proofErr w:type="gramStart"/>
      <w:r>
        <w:rPr>
          <w:rFonts w:ascii="Segoe UI" w:hAnsi="Segoe UI" w:cs="Segoe UI"/>
          <w:color w:val="374151"/>
        </w:rPr>
        <w:t>Of</w:t>
      </w:r>
      <w:proofErr w:type="gramEnd"/>
      <w:r>
        <w:rPr>
          <w:rFonts w:ascii="Segoe UI" w:hAnsi="Segoe UI" w:cs="Segoe UI"/>
          <w:color w:val="374151"/>
        </w:rPr>
        <w:t xml:space="preserve"> Patients And Mental Health Act 1983 S.127." Moreover, their involvement in creating a falsified mental health history about me has far-reaching implications for the rest of my life. This undue interference with my character, involving slander and the creation of extensive fraudulent documentation, has been intended to obstruct the course of justice and undermine the credibility of my claims.</w:t>
      </w:r>
    </w:p>
    <w:p w14:paraId="17148F78" w14:textId="77777777" w:rsidR="009A5D9F" w:rsidRDefault="009A5D9F" w:rsidP="009A5D9F">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Style w:val="Strong"/>
          <w:rFonts w:ascii="Segoe UI" w:hAnsi="Segoe UI" w:cs="Segoe UI"/>
          <w:color w:val="374151"/>
          <w:bdr w:val="single" w:sz="2" w:space="0" w:color="D9D9E3" w:frame="1"/>
        </w:rPr>
        <w:t>6. Suffering and Unjust Consequences</w:t>
      </w:r>
    </w:p>
    <w:p w14:paraId="0AD0B601" w14:textId="77777777" w:rsidR="009A5D9F" w:rsidRDefault="009A5D9F" w:rsidP="009A5D9F">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Fonts w:ascii="Segoe UI" w:hAnsi="Segoe UI" w:cs="Segoe UI"/>
          <w:color w:val="374151"/>
        </w:rPr>
        <w:t xml:space="preserve">For instance, the sheer volume of fabricated documentation is so overwhelming that, in the event of my arrest by law enforcement officers, no police custody officer would </w:t>
      </w:r>
      <w:r>
        <w:rPr>
          <w:rFonts w:ascii="Segoe UI" w:hAnsi="Segoe UI" w:cs="Segoe UI"/>
          <w:color w:val="374151"/>
        </w:rPr>
        <w:lastRenderedPageBreak/>
        <w:t>have the time to review the extensive records when booking me into the station. Consequently, I would likely be deemed unfit for interview and referred for a mental health assessment, given the officers' belief in my apparent mental stability.</w:t>
      </w:r>
    </w:p>
    <w:p w14:paraId="03E2FBD0" w14:textId="77777777" w:rsidR="009A5D9F" w:rsidRDefault="009A5D9F" w:rsidP="009A5D9F">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Fonts w:ascii="Segoe UI" w:hAnsi="Segoe UI" w:cs="Segoe UI"/>
          <w:color w:val="374151"/>
        </w:rPr>
        <w:t>This misclassification as unfit for interviews would lead to my transfer to a hospital for assessment, potentially lasting up to 28 days, with the possibility of further extension for treatment as a mental health patient, including involuntary medication, for an additional six months. This unjust and invasive process has profound implications for my well-being, reputation, and future employment prospects.</w:t>
      </w:r>
    </w:p>
    <w:p w14:paraId="35E31DED" w14:textId="77777777" w:rsidR="009A5D9F" w:rsidRDefault="009A5D9F" w:rsidP="009A5D9F">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Style w:val="Strong"/>
          <w:rFonts w:ascii="Segoe UI" w:hAnsi="Segoe UI" w:cs="Segoe UI"/>
          <w:color w:val="374151"/>
          <w:bdr w:val="single" w:sz="2" w:space="0" w:color="D9D9E3" w:frame="1"/>
        </w:rPr>
        <w:t>Payouts, Legal Recourse, and Future Implications</w:t>
      </w:r>
    </w:p>
    <w:p w14:paraId="64FFCBE3" w14:textId="77777777" w:rsidR="009A5D9F" w:rsidRDefault="009A5D9F" w:rsidP="009A5D9F">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Fonts w:ascii="Segoe UI" w:hAnsi="Segoe UI" w:cs="Segoe UI"/>
          <w:color w:val="374151"/>
        </w:rPr>
        <w:t>These egregious actions have not only caused immense suffering but have also raised issues of legal liability, including potential claims for compensation and legal recourse. The breach of various laws and regulations by the Enfield Council's staff underscores the gravity of the situation and the necessity for accountability.</w:t>
      </w:r>
    </w:p>
    <w:p w14:paraId="443DA58C" w14:textId="77777777" w:rsidR="009A5D9F" w:rsidRDefault="009A5D9F" w:rsidP="009A5D9F">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Fonts w:ascii="Segoe UI" w:hAnsi="Segoe UI" w:cs="Segoe UI"/>
          <w:color w:val="374151"/>
        </w:rPr>
        <w:t>In light of the suffering endured and the wrongful imposition of sentences, it is imperative that the legal system acknowledges the severe impact of these actions on my future employment opportunities, emotional well-being, and overall quality of life. The legal implications of such breaches and the potential for restitution or compensation should be thoroughly considered.</w:t>
      </w:r>
    </w:p>
    <w:p w14:paraId="0C04BCC9" w14:textId="77777777" w:rsidR="009A5D9F" w:rsidRDefault="009A5D9F" w:rsidP="009A5D9F">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Fonts w:ascii="Segoe UI" w:hAnsi="Segoe UI" w:cs="Segoe UI"/>
          <w:color w:val="374151"/>
        </w:rPr>
        <w:t>The resolution of these matters is not only vital for my personal well-being but also for upholding the principles of justice and integrity within our legal system.</w:t>
      </w:r>
    </w:p>
    <w:p w14:paraId="5547A148" w14:textId="77777777" w:rsidR="009A5D9F" w:rsidRDefault="009A5D9F"/>
    <w:p w14:paraId="6F31B8F9" w14:textId="77777777" w:rsidR="009A5D9F" w:rsidRDefault="009A5D9F"/>
    <w:p w14:paraId="3D4BC2DE" w14:textId="77777777" w:rsidR="009A5D9F" w:rsidRDefault="009A5D9F"/>
    <w:sectPr w:rsidR="009A5D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315BC"/>
    <w:multiLevelType w:val="hybridMultilevel"/>
    <w:tmpl w:val="9D3A298E"/>
    <w:lvl w:ilvl="0" w:tplc="4E7665A2">
      <w:start w:val="1"/>
      <w:numFmt w:val="decimal"/>
      <w:suff w:val="space"/>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A971E7B"/>
    <w:multiLevelType w:val="hybridMultilevel"/>
    <w:tmpl w:val="171AAC9C"/>
    <w:lvl w:ilvl="0" w:tplc="FFFFFFFF">
      <w:start w:val="1"/>
      <w:numFmt w:val="lowerLetter"/>
      <w:lvlText w:val="%1)"/>
      <w:lvlJc w:val="left"/>
      <w:pPr>
        <w:ind w:left="360" w:hanging="360"/>
      </w:pPr>
      <w:rPr>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933904287">
    <w:abstractNumId w:val="0"/>
  </w:num>
  <w:num w:numId="2" w16cid:durableId="20424404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B14"/>
    <w:rsid w:val="00661B14"/>
    <w:rsid w:val="009A5D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B89AA"/>
  <w15:chartTrackingRefBased/>
  <w15:docId w15:val="{06641036-E101-443B-8095-6BE28BB36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1B14"/>
    <w:pPr>
      <w:spacing w:after="0" w:line="252" w:lineRule="auto"/>
      <w:ind w:left="720"/>
      <w:contextualSpacing/>
    </w:pPr>
    <w:rPr>
      <w:rFonts w:ascii="Times New Roman" w:hAnsi="Times New Roman"/>
      <w:kern w:val="0"/>
      <w:sz w:val="24"/>
      <w14:ligatures w14:val="none"/>
    </w:rPr>
  </w:style>
  <w:style w:type="paragraph" w:styleId="NormalWeb">
    <w:name w:val="Normal (Web)"/>
    <w:basedOn w:val="Normal"/>
    <w:uiPriority w:val="99"/>
    <w:semiHidden/>
    <w:unhideWhenUsed/>
    <w:rsid w:val="009A5D9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9A5D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041426">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1069</Words>
  <Characters>6097</Characters>
  <Application>Microsoft Office Word</Application>
  <DocSecurity>0</DocSecurity>
  <Lines>50</Lines>
  <Paragraphs>14</Paragraphs>
  <ScaleCrop>false</ScaleCrop>
  <Company/>
  <LinksUpToDate>false</LinksUpToDate>
  <CharactersWithSpaces>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17386</dc:creator>
  <cp:keywords/>
  <dc:description/>
  <cp:lastModifiedBy>17386</cp:lastModifiedBy>
  <cp:revision>2</cp:revision>
  <dcterms:created xsi:type="dcterms:W3CDTF">2023-09-13T10:33:00Z</dcterms:created>
  <dcterms:modified xsi:type="dcterms:W3CDTF">2023-09-13T13:02:00Z</dcterms:modified>
</cp:coreProperties>
</file>