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74oXaHrxVupUqS39UYUP-NMAQMcgwntOlZLd33ELtpesNJebbaUpNqEA7phO-OxN-t4SQFWW-fVyM3n0704T6Orhdpc?loadFrom=SharedLink&amp;ts=8.5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